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NÁVRH KÚPNEJ ZMLUVY pre 1.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0E600110" w:rsidR="0029197F" w:rsidRPr="00555040" w:rsidRDefault="0029197F" w:rsidP="0029197F">
      <w:pPr>
        <w:ind w:left="568" w:hanging="568"/>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9735A3" w:rsidRPr="009735A3">
        <w:rPr>
          <w:rFonts w:eastAsia="Arial Narrow"/>
          <w:b/>
          <w:sz w:val="22"/>
          <w:szCs w:val="22"/>
        </w:rPr>
        <w:t>Drvič biologicky rozložiteľných odpadov (BRO)</w:t>
      </w:r>
      <w:r w:rsidRPr="00555040">
        <w:rPr>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03548911"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 </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2BBE4A3B"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9735A3" w:rsidRPr="009735A3">
        <w:rPr>
          <w:rFonts w:eastAsia="Arial Narrow"/>
          <w:sz w:val="22"/>
          <w:szCs w:val="22"/>
        </w:rPr>
        <w:t>Drvič biologicky rozložiteľných odpadov (BRO)</w:t>
      </w:r>
      <w:r w:rsidR="009735A3">
        <w:rPr>
          <w:rFonts w:eastAsia="Arial Narrow"/>
          <w:sz w:val="22"/>
          <w:szCs w:val="22"/>
        </w:rPr>
        <w:t xml:space="preserve">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Táto je kalkulovaná vrátane DPH</w:t>
      </w:r>
      <w:r w:rsidRPr="00555040">
        <w:rPr>
          <w:bCs/>
          <w:noProof/>
          <w:sz w:val="22"/>
          <w:szCs w:val="22"/>
        </w:rPr>
        <w:t>. V cene musí byť zahrnuté zaškolenie obsluhy, 48 hodinová servisná pohotovosť</w:t>
      </w:r>
      <w:r w:rsidR="00CC315E"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Pr="00555040">
        <w:rPr>
          <w:bCs/>
          <w:noProof/>
          <w:sz w:val="22"/>
          <w:szCs w:val="22"/>
        </w:rPr>
        <w:t xml:space="preserve">a ostatné náklady súvisiace s dodaním </w:t>
      </w:r>
      <w:r w:rsidR="00A9447A" w:rsidRPr="00555040">
        <w:rPr>
          <w:noProof/>
          <w:sz w:val="22"/>
          <w:szCs w:val="22"/>
        </w:rPr>
        <w:t>predmetu zmluvy</w:t>
      </w:r>
      <w:r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34D0E562" w:rsidR="0029197F" w:rsidRPr="00555040" w:rsidRDefault="00095609" w:rsidP="0029197F">
      <w:pPr>
        <w:shd w:val="clear" w:color="auto" w:fill="FFF2CC"/>
        <w:ind w:firstLine="720"/>
        <w:jc w:val="center"/>
        <w:rPr>
          <w:b/>
          <w:bCs/>
          <w:noProof/>
          <w:sz w:val="22"/>
          <w:szCs w:val="22"/>
        </w:rPr>
      </w:pPr>
      <w:r>
        <w:rPr>
          <w:b/>
          <w:bCs/>
          <w:noProof/>
          <w:sz w:val="22"/>
          <w:szCs w:val="22"/>
        </w:rPr>
        <w:t xml:space="preserve">ČLÁNOK </w:t>
      </w:r>
      <w:r w:rsidR="00240362">
        <w:rPr>
          <w:b/>
          <w:bCs/>
          <w:noProof/>
          <w:sz w:val="22"/>
          <w:szCs w:val="22"/>
        </w:rPr>
        <w:t>XIII</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6DCE0501" w:rsidR="0042294E" w:rsidRPr="00555040" w:rsidRDefault="009735A3" w:rsidP="0042294E">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Dodávka strojov, strojovej techniky a gastro nádob na zber kuchynského odpadu pre kompostáreň Dolný Bar - Drvič biologicky rozložiteľných odpadov (BRO)</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2C68C402" w14:textId="77777777" w:rsidR="00525E5E" w:rsidRDefault="00525E5E" w:rsidP="00525E5E">
            <w:pPr>
              <w:rPr>
                <w:b/>
              </w:rPr>
            </w:pPr>
            <w:r w:rsidRPr="00DB5D5F">
              <w:rPr>
                <w:b/>
              </w:rPr>
              <w:t>Drvič biologicky rozložiteľných odpadov (BRO)</w:t>
            </w:r>
          </w:p>
          <w:p w14:paraId="337F83E9" w14:textId="4A343ADF" w:rsidR="004B6B34" w:rsidRPr="00555040" w:rsidRDefault="00525E5E" w:rsidP="00525E5E">
            <w:pPr>
              <w:rPr>
                <w:b/>
                <w:sz w:val="22"/>
                <w:szCs w:val="22"/>
              </w:rPr>
            </w:pPr>
            <w:r w:rsidRPr="00A01073">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9735A3" w:rsidRPr="00555040" w14:paraId="7BCA2D59" w14:textId="77777777" w:rsidTr="002D2ADD">
        <w:trPr>
          <w:trHeight w:val="280"/>
          <w:jc w:val="center"/>
        </w:trPr>
        <w:tc>
          <w:tcPr>
            <w:tcW w:w="4820" w:type="dxa"/>
            <w:vAlign w:val="center"/>
          </w:tcPr>
          <w:p w14:paraId="0D4C1D93" w14:textId="76E442AA" w:rsidR="009735A3" w:rsidRPr="00555040" w:rsidRDefault="009735A3" w:rsidP="009735A3">
            <w:pPr>
              <w:rPr>
                <w:sz w:val="22"/>
                <w:szCs w:val="22"/>
              </w:rPr>
            </w:pPr>
            <w:r w:rsidRPr="00D40160">
              <w:t xml:space="preserve">pohon pracovnej časti preplňovaným </w:t>
            </w:r>
            <w:proofErr w:type="spellStart"/>
            <w:r w:rsidRPr="00D40160">
              <w:t>diesel</w:t>
            </w:r>
            <w:proofErr w:type="spellEnd"/>
            <w:r w:rsidRPr="00D40160">
              <w:t xml:space="preserve"> motorom</w:t>
            </w:r>
          </w:p>
        </w:tc>
        <w:tc>
          <w:tcPr>
            <w:tcW w:w="2268" w:type="dxa"/>
            <w:vAlign w:val="center"/>
          </w:tcPr>
          <w:p w14:paraId="3C174EF8" w14:textId="4678BFB4" w:rsidR="009735A3" w:rsidRPr="00555040" w:rsidRDefault="009735A3" w:rsidP="009735A3">
            <w:pPr>
              <w:rPr>
                <w:sz w:val="22"/>
                <w:szCs w:val="22"/>
              </w:rPr>
            </w:pPr>
            <w:r w:rsidRPr="00D40160">
              <w:t>s min. výkonom</w:t>
            </w:r>
            <w:r>
              <w:t xml:space="preserve"> </w:t>
            </w:r>
            <w:r w:rsidRPr="00D40160">
              <w:t xml:space="preserve">300 </w:t>
            </w:r>
            <w:proofErr w:type="spellStart"/>
            <w:r w:rsidRPr="00D40160">
              <w:t>Hp</w:t>
            </w:r>
            <w:proofErr w:type="spellEnd"/>
          </w:p>
        </w:tc>
        <w:tc>
          <w:tcPr>
            <w:tcW w:w="2268" w:type="dxa"/>
          </w:tcPr>
          <w:p w14:paraId="653D4D45" w14:textId="77777777" w:rsidR="009735A3" w:rsidRPr="00555040" w:rsidRDefault="009735A3" w:rsidP="009735A3">
            <w:pPr>
              <w:rPr>
                <w:sz w:val="22"/>
                <w:szCs w:val="22"/>
              </w:rPr>
            </w:pPr>
          </w:p>
        </w:tc>
      </w:tr>
      <w:tr w:rsidR="009735A3" w:rsidRPr="00555040" w14:paraId="29239014" w14:textId="77777777" w:rsidTr="002D2ADD">
        <w:trPr>
          <w:trHeight w:val="280"/>
          <w:jc w:val="center"/>
        </w:trPr>
        <w:tc>
          <w:tcPr>
            <w:tcW w:w="4820" w:type="dxa"/>
            <w:vAlign w:val="center"/>
          </w:tcPr>
          <w:p w14:paraId="163AB502" w14:textId="5BBBF219" w:rsidR="009735A3" w:rsidRPr="00555040" w:rsidRDefault="009735A3" w:rsidP="009735A3">
            <w:pPr>
              <w:rPr>
                <w:sz w:val="22"/>
                <w:szCs w:val="22"/>
              </w:rPr>
            </w:pPr>
            <w:r w:rsidRPr="00D40160">
              <w:t>motorová časť nainštalovaná na protiľahlej strane od</w:t>
            </w:r>
            <w:r>
              <w:t xml:space="preserve"> </w:t>
            </w:r>
            <w:r w:rsidRPr="00D40160">
              <w:t>pracovnej rotorovej časti</w:t>
            </w:r>
          </w:p>
        </w:tc>
        <w:tc>
          <w:tcPr>
            <w:tcW w:w="2268" w:type="dxa"/>
            <w:vAlign w:val="center"/>
          </w:tcPr>
          <w:p w14:paraId="653EC300" w14:textId="3DB1C185" w:rsidR="009735A3" w:rsidRPr="00555040" w:rsidRDefault="009735A3" w:rsidP="009735A3">
            <w:pPr>
              <w:rPr>
                <w:sz w:val="22"/>
                <w:szCs w:val="22"/>
              </w:rPr>
            </w:pPr>
            <w:r>
              <w:t>áno</w:t>
            </w:r>
          </w:p>
        </w:tc>
        <w:tc>
          <w:tcPr>
            <w:tcW w:w="2268" w:type="dxa"/>
          </w:tcPr>
          <w:p w14:paraId="33CBB676" w14:textId="77777777" w:rsidR="009735A3" w:rsidRPr="00555040" w:rsidRDefault="009735A3" w:rsidP="009735A3">
            <w:pPr>
              <w:rPr>
                <w:sz w:val="22"/>
                <w:szCs w:val="22"/>
              </w:rPr>
            </w:pPr>
          </w:p>
        </w:tc>
      </w:tr>
      <w:tr w:rsidR="009735A3" w:rsidRPr="00555040" w14:paraId="65E42A07" w14:textId="77777777" w:rsidTr="002D2ADD">
        <w:trPr>
          <w:trHeight w:val="280"/>
          <w:jc w:val="center"/>
        </w:trPr>
        <w:tc>
          <w:tcPr>
            <w:tcW w:w="4820" w:type="dxa"/>
            <w:vAlign w:val="center"/>
          </w:tcPr>
          <w:p w14:paraId="545B267B" w14:textId="7B7A4693" w:rsidR="009735A3" w:rsidRPr="00555040" w:rsidRDefault="009735A3" w:rsidP="009735A3">
            <w:pPr>
              <w:rPr>
                <w:sz w:val="22"/>
                <w:szCs w:val="22"/>
              </w:rPr>
            </w:pPr>
            <w:r w:rsidRPr="00D40160">
              <w:t xml:space="preserve">motor spĺňajúci emisnú normu </w:t>
            </w:r>
          </w:p>
        </w:tc>
        <w:tc>
          <w:tcPr>
            <w:tcW w:w="2268" w:type="dxa"/>
            <w:vAlign w:val="center"/>
          </w:tcPr>
          <w:p w14:paraId="47E02702" w14:textId="1CC76AC9" w:rsidR="009735A3" w:rsidRPr="00555040" w:rsidRDefault="009735A3" w:rsidP="009735A3">
            <w:pPr>
              <w:rPr>
                <w:sz w:val="22"/>
                <w:szCs w:val="22"/>
              </w:rPr>
            </w:pPr>
            <w:r w:rsidRPr="00D40160">
              <w:t xml:space="preserve">min. Euro </w:t>
            </w:r>
            <w:proofErr w:type="spellStart"/>
            <w:r w:rsidRPr="00D40160">
              <w:t>Stage</w:t>
            </w:r>
            <w:proofErr w:type="spellEnd"/>
            <w:r w:rsidRPr="00D40160">
              <w:t xml:space="preserve"> V</w:t>
            </w:r>
          </w:p>
        </w:tc>
        <w:tc>
          <w:tcPr>
            <w:tcW w:w="2268" w:type="dxa"/>
          </w:tcPr>
          <w:p w14:paraId="7D4547E5" w14:textId="77777777" w:rsidR="009735A3" w:rsidRPr="00555040" w:rsidRDefault="009735A3" w:rsidP="009735A3">
            <w:pPr>
              <w:rPr>
                <w:sz w:val="22"/>
                <w:szCs w:val="22"/>
              </w:rPr>
            </w:pPr>
          </w:p>
        </w:tc>
      </w:tr>
      <w:tr w:rsidR="009735A3" w:rsidRPr="00555040" w14:paraId="07C18D85" w14:textId="77777777" w:rsidTr="002D2ADD">
        <w:trPr>
          <w:trHeight w:val="280"/>
          <w:jc w:val="center"/>
        </w:trPr>
        <w:tc>
          <w:tcPr>
            <w:tcW w:w="4820" w:type="dxa"/>
            <w:vAlign w:val="center"/>
          </w:tcPr>
          <w:p w14:paraId="7D2D48E6" w14:textId="3D9CF313" w:rsidR="009735A3" w:rsidRPr="00555040" w:rsidRDefault="009735A3" w:rsidP="009735A3">
            <w:pPr>
              <w:rPr>
                <w:sz w:val="22"/>
                <w:szCs w:val="22"/>
              </w:rPr>
            </w:pPr>
            <w:r w:rsidRPr="00D40160">
              <w:t>palivová nádrž s objemom</w:t>
            </w:r>
          </w:p>
        </w:tc>
        <w:tc>
          <w:tcPr>
            <w:tcW w:w="2268" w:type="dxa"/>
            <w:vAlign w:val="center"/>
          </w:tcPr>
          <w:p w14:paraId="4D529125" w14:textId="51551AE9" w:rsidR="009735A3" w:rsidRPr="00555040" w:rsidRDefault="009735A3" w:rsidP="009735A3">
            <w:pPr>
              <w:rPr>
                <w:sz w:val="22"/>
                <w:szCs w:val="22"/>
              </w:rPr>
            </w:pPr>
            <w:r w:rsidRPr="00D40160">
              <w:t>min. 300 l</w:t>
            </w:r>
          </w:p>
        </w:tc>
        <w:tc>
          <w:tcPr>
            <w:tcW w:w="2268" w:type="dxa"/>
          </w:tcPr>
          <w:p w14:paraId="7397205D" w14:textId="77777777" w:rsidR="009735A3" w:rsidRPr="00555040" w:rsidRDefault="009735A3" w:rsidP="009735A3">
            <w:pPr>
              <w:rPr>
                <w:sz w:val="22"/>
                <w:szCs w:val="22"/>
              </w:rPr>
            </w:pPr>
          </w:p>
        </w:tc>
      </w:tr>
      <w:tr w:rsidR="009735A3" w:rsidRPr="00555040" w14:paraId="3846848E" w14:textId="77777777" w:rsidTr="002D2ADD">
        <w:trPr>
          <w:trHeight w:val="280"/>
          <w:jc w:val="center"/>
        </w:trPr>
        <w:tc>
          <w:tcPr>
            <w:tcW w:w="4820" w:type="dxa"/>
            <w:vAlign w:val="center"/>
          </w:tcPr>
          <w:p w14:paraId="275ED300" w14:textId="28A923D1" w:rsidR="009735A3" w:rsidRPr="00555040" w:rsidRDefault="009735A3" w:rsidP="009735A3">
            <w:pPr>
              <w:rPr>
                <w:sz w:val="22"/>
                <w:szCs w:val="22"/>
              </w:rPr>
            </w:pPr>
            <w:r w:rsidRPr="00D40160">
              <w:t>samočistiaci systém chladiča motora</w:t>
            </w:r>
          </w:p>
        </w:tc>
        <w:tc>
          <w:tcPr>
            <w:tcW w:w="2268" w:type="dxa"/>
            <w:vAlign w:val="center"/>
          </w:tcPr>
          <w:p w14:paraId="7BD17CDD" w14:textId="6CD75D70" w:rsidR="009735A3" w:rsidRPr="00555040" w:rsidRDefault="009735A3" w:rsidP="009735A3">
            <w:pPr>
              <w:rPr>
                <w:sz w:val="22"/>
                <w:szCs w:val="22"/>
              </w:rPr>
            </w:pPr>
            <w:r>
              <w:t>áno</w:t>
            </w:r>
          </w:p>
        </w:tc>
        <w:tc>
          <w:tcPr>
            <w:tcW w:w="2268" w:type="dxa"/>
          </w:tcPr>
          <w:p w14:paraId="2EB030A2" w14:textId="77777777" w:rsidR="009735A3" w:rsidRPr="00555040" w:rsidRDefault="009735A3" w:rsidP="009735A3">
            <w:pPr>
              <w:rPr>
                <w:sz w:val="22"/>
                <w:szCs w:val="22"/>
              </w:rPr>
            </w:pPr>
          </w:p>
        </w:tc>
      </w:tr>
      <w:tr w:rsidR="009735A3" w:rsidRPr="00555040" w14:paraId="4AFF5C6D" w14:textId="77777777" w:rsidTr="002D2ADD">
        <w:trPr>
          <w:trHeight w:val="280"/>
          <w:jc w:val="center"/>
        </w:trPr>
        <w:tc>
          <w:tcPr>
            <w:tcW w:w="4820" w:type="dxa"/>
            <w:vAlign w:val="center"/>
          </w:tcPr>
          <w:p w14:paraId="0457FCED" w14:textId="38662A18" w:rsidR="009735A3" w:rsidRPr="00555040" w:rsidRDefault="009735A3" w:rsidP="009735A3">
            <w:pPr>
              <w:rPr>
                <w:sz w:val="22"/>
                <w:szCs w:val="22"/>
              </w:rPr>
            </w:pPr>
            <w:r w:rsidRPr="00D40160">
              <w:t>centrálne sústredené mazacie body stroja, alebo automatický mazací systém stroja</w:t>
            </w:r>
          </w:p>
        </w:tc>
        <w:tc>
          <w:tcPr>
            <w:tcW w:w="2268" w:type="dxa"/>
            <w:vAlign w:val="center"/>
          </w:tcPr>
          <w:p w14:paraId="3E8ED28F" w14:textId="69F35E21" w:rsidR="009735A3" w:rsidRPr="00555040" w:rsidRDefault="009735A3" w:rsidP="009735A3">
            <w:pPr>
              <w:rPr>
                <w:sz w:val="22"/>
                <w:szCs w:val="22"/>
              </w:rPr>
            </w:pPr>
            <w:r>
              <w:t>áno</w:t>
            </w:r>
          </w:p>
        </w:tc>
        <w:tc>
          <w:tcPr>
            <w:tcW w:w="2268" w:type="dxa"/>
          </w:tcPr>
          <w:p w14:paraId="08309636" w14:textId="77777777" w:rsidR="009735A3" w:rsidRPr="00555040" w:rsidRDefault="009735A3" w:rsidP="009735A3">
            <w:pPr>
              <w:rPr>
                <w:sz w:val="22"/>
                <w:szCs w:val="22"/>
              </w:rPr>
            </w:pPr>
          </w:p>
        </w:tc>
      </w:tr>
      <w:tr w:rsidR="009735A3" w:rsidRPr="00555040" w14:paraId="2E40B07E" w14:textId="77777777" w:rsidTr="002D2ADD">
        <w:trPr>
          <w:trHeight w:val="280"/>
          <w:jc w:val="center"/>
        </w:trPr>
        <w:tc>
          <w:tcPr>
            <w:tcW w:w="4820" w:type="dxa"/>
            <w:vAlign w:val="center"/>
          </w:tcPr>
          <w:p w14:paraId="41898E06" w14:textId="190E40D4" w:rsidR="009735A3" w:rsidRPr="00555040" w:rsidRDefault="009735A3" w:rsidP="009735A3">
            <w:pPr>
              <w:rPr>
                <w:sz w:val="22"/>
                <w:szCs w:val="22"/>
              </w:rPr>
            </w:pPr>
            <w:r w:rsidRPr="00D40160">
              <w:t>vstupný otvor drviaceho ústrojenstva</w:t>
            </w:r>
          </w:p>
        </w:tc>
        <w:tc>
          <w:tcPr>
            <w:tcW w:w="2268" w:type="dxa"/>
            <w:vAlign w:val="center"/>
          </w:tcPr>
          <w:p w14:paraId="551A6082" w14:textId="081F8D93" w:rsidR="009735A3" w:rsidRPr="00555040" w:rsidRDefault="009735A3" w:rsidP="009735A3">
            <w:pPr>
              <w:rPr>
                <w:sz w:val="22"/>
                <w:szCs w:val="22"/>
              </w:rPr>
            </w:pPr>
            <w:r w:rsidRPr="00D40160">
              <w:t>min. 1400 x 500 mm</w:t>
            </w:r>
          </w:p>
        </w:tc>
        <w:tc>
          <w:tcPr>
            <w:tcW w:w="2268" w:type="dxa"/>
          </w:tcPr>
          <w:p w14:paraId="6FF53D61" w14:textId="77777777" w:rsidR="009735A3" w:rsidRPr="00555040" w:rsidRDefault="009735A3" w:rsidP="009735A3">
            <w:pPr>
              <w:rPr>
                <w:sz w:val="22"/>
                <w:szCs w:val="22"/>
              </w:rPr>
            </w:pPr>
          </w:p>
        </w:tc>
      </w:tr>
      <w:tr w:rsidR="009735A3" w:rsidRPr="00555040" w14:paraId="6087FB90" w14:textId="77777777" w:rsidTr="002D2ADD">
        <w:trPr>
          <w:trHeight w:val="280"/>
          <w:jc w:val="center"/>
        </w:trPr>
        <w:tc>
          <w:tcPr>
            <w:tcW w:w="4820" w:type="dxa"/>
            <w:vAlign w:val="center"/>
          </w:tcPr>
          <w:p w14:paraId="02BFAE2A" w14:textId="7E46A4E6" w:rsidR="009735A3" w:rsidRPr="00555040" w:rsidRDefault="009735A3" w:rsidP="009735A3">
            <w:pPr>
              <w:rPr>
                <w:sz w:val="22"/>
                <w:szCs w:val="22"/>
              </w:rPr>
            </w:pPr>
            <w:r w:rsidRPr="00D40160">
              <w:t xml:space="preserve">hmotnosť pracovného rotora </w:t>
            </w:r>
          </w:p>
        </w:tc>
        <w:tc>
          <w:tcPr>
            <w:tcW w:w="2268" w:type="dxa"/>
            <w:vAlign w:val="center"/>
          </w:tcPr>
          <w:p w14:paraId="0E893350" w14:textId="2C52A931" w:rsidR="009735A3" w:rsidRPr="00555040" w:rsidRDefault="009735A3" w:rsidP="009735A3">
            <w:pPr>
              <w:rPr>
                <w:sz w:val="22"/>
                <w:szCs w:val="22"/>
              </w:rPr>
            </w:pPr>
            <w:r w:rsidRPr="00D40160">
              <w:t>min. 1300 kg</w:t>
            </w:r>
          </w:p>
        </w:tc>
        <w:tc>
          <w:tcPr>
            <w:tcW w:w="2268" w:type="dxa"/>
          </w:tcPr>
          <w:p w14:paraId="4082446E" w14:textId="77777777" w:rsidR="009735A3" w:rsidRPr="00555040" w:rsidRDefault="009735A3" w:rsidP="009735A3">
            <w:pPr>
              <w:rPr>
                <w:sz w:val="22"/>
                <w:szCs w:val="22"/>
              </w:rPr>
            </w:pPr>
          </w:p>
        </w:tc>
      </w:tr>
      <w:tr w:rsidR="009735A3" w:rsidRPr="00555040" w14:paraId="1815F1F4" w14:textId="77777777" w:rsidTr="00DB6BE9">
        <w:trPr>
          <w:trHeight w:val="280"/>
          <w:jc w:val="center"/>
        </w:trPr>
        <w:tc>
          <w:tcPr>
            <w:tcW w:w="4820" w:type="dxa"/>
            <w:vAlign w:val="center"/>
          </w:tcPr>
          <w:p w14:paraId="5BCAA7B7" w14:textId="5A6FEEA1" w:rsidR="009735A3" w:rsidRPr="00555040" w:rsidRDefault="009735A3" w:rsidP="009735A3">
            <w:pPr>
              <w:rPr>
                <w:sz w:val="22"/>
                <w:szCs w:val="22"/>
              </w:rPr>
            </w:pPr>
            <w:r w:rsidRPr="00D40160">
              <w:t xml:space="preserve">priemer pracovného rotora </w:t>
            </w:r>
          </w:p>
        </w:tc>
        <w:tc>
          <w:tcPr>
            <w:tcW w:w="2268" w:type="dxa"/>
            <w:vAlign w:val="center"/>
          </w:tcPr>
          <w:p w14:paraId="0891009C" w14:textId="2DCB7AB4" w:rsidR="009735A3" w:rsidRPr="00555040" w:rsidRDefault="009735A3" w:rsidP="009735A3">
            <w:pPr>
              <w:rPr>
                <w:sz w:val="22"/>
                <w:szCs w:val="22"/>
              </w:rPr>
            </w:pPr>
            <w:r w:rsidRPr="00D40160">
              <w:t>min. 900 mm</w:t>
            </w:r>
          </w:p>
        </w:tc>
        <w:tc>
          <w:tcPr>
            <w:tcW w:w="2268" w:type="dxa"/>
          </w:tcPr>
          <w:p w14:paraId="3DD10E14" w14:textId="77777777" w:rsidR="009735A3" w:rsidRPr="00555040" w:rsidRDefault="009735A3" w:rsidP="009735A3">
            <w:pPr>
              <w:rPr>
                <w:sz w:val="22"/>
                <w:szCs w:val="22"/>
              </w:rPr>
            </w:pPr>
          </w:p>
        </w:tc>
      </w:tr>
      <w:tr w:rsidR="009735A3" w:rsidRPr="00555040" w14:paraId="123058C4" w14:textId="77777777" w:rsidTr="00DB6BE9">
        <w:trPr>
          <w:trHeight w:val="280"/>
          <w:jc w:val="center"/>
        </w:trPr>
        <w:tc>
          <w:tcPr>
            <w:tcW w:w="4820" w:type="dxa"/>
            <w:vAlign w:val="center"/>
          </w:tcPr>
          <w:p w14:paraId="1CEFEB92" w14:textId="12CE7B79" w:rsidR="009735A3" w:rsidRPr="00555040" w:rsidRDefault="009735A3" w:rsidP="009735A3">
            <w:pPr>
              <w:rPr>
                <w:sz w:val="22"/>
                <w:szCs w:val="22"/>
              </w:rPr>
            </w:pPr>
            <w:r w:rsidRPr="00D40160">
              <w:t xml:space="preserve">otáčky pracovného rotora </w:t>
            </w:r>
          </w:p>
        </w:tc>
        <w:tc>
          <w:tcPr>
            <w:tcW w:w="2268" w:type="dxa"/>
            <w:vAlign w:val="center"/>
          </w:tcPr>
          <w:p w14:paraId="3B2CEFEB" w14:textId="06E73971" w:rsidR="009735A3" w:rsidRPr="00555040" w:rsidRDefault="009735A3" w:rsidP="009735A3">
            <w:pPr>
              <w:rPr>
                <w:sz w:val="22"/>
                <w:szCs w:val="22"/>
              </w:rPr>
            </w:pPr>
            <w:r w:rsidRPr="00D40160">
              <w:t xml:space="preserve">min. 1100 </w:t>
            </w:r>
            <w:proofErr w:type="spellStart"/>
            <w:r w:rsidRPr="00D40160">
              <w:t>ot</w:t>
            </w:r>
            <w:proofErr w:type="spellEnd"/>
            <w:r w:rsidRPr="00D40160">
              <w:t>./min.</w:t>
            </w:r>
          </w:p>
        </w:tc>
        <w:tc>
          <w:tcPr>
            <w:tcW w:w="2268" w:type="dxa"/>
          </w:tcPr>
          <w:p w14:paraId="45FCE6D5" w14:textId="77777777" w:rsidR="009735A3" w:rsidRPr="00555040" w:rsidRDefault="009735A3" w:rsidP="009735A3">
            <w:pPr>
              <w:rPr>
                <w:sz w:val="22"/>
                <w:szCs w:val="22"/>
              </w:rPr>
            </w:pPr>
          </w:p>
        </w:tc>
      </w:tr>
      <w:tr w:rsidR="009735A3" w:rsidRPr="00555040" w14:paraId="18C208BA" w14:textId="77777777" w:rsidTr="00DB6BE9">
        <w:trPr>
          <w:trHeight w:val="280"/>
          <w:jc w:val="center"/>
        </w:trPr>
        <w:tc>
          <w:tcPr>
            <w:tcW w:w="4820" w:type="dxa"/>
            <w:vAlign w:val="center"/>
          </w:tcPr>
          <w:p w14:paraId="63CA1372" w14:textId="046352C5" w:rsidR="009735A3" w:rsidRPr="00555040" w:rsidRDefault="009735A3" w:rsidP="009735A3">
            <w:pPr>
              <w:rPr>
                <w:sz w:val="22"/>
                <w:szCs w:val="22"/>
              </w:rPr>
            </w:pPr>
            <w:r w:rsidRPr="00D40160">
              <w:t>pracovný rotor vybavený voľne uloženými pracovnými kladivami s fixnými trhacími zubami</w:t>
            </w:r>
          </w:p>
        </w:tc>
        <w:tc>
          <w:tcPr>
            <w:tcW w:w="2268" w:type="dxa"/>
            <w:vAlign w:val="center"/>
          </w:tcPr>
          <w:p w14:paraId="5A58D7C0" w14:textId="2EFF2A16" w:rsidR="009735A3" w:rsidRPr="00555040" w:rsidRDefault="009735A3" w:rsidP="009735A3">
            <w:pPr>
              <w:rPr>
                <w:sz w:val="22"/>
                <w:szCs w:val="22"/>
              </w:rPr>
            </w:pPr>
            <w:r>
              <w:t>áno</w:t>
            </w:r>
          </w:p>
        </w:tc>
        <w:tc>
          <w:tcPr>
            <w:tcW w:w="2268" w:type="dxa"/>
          </w:tcPr>
          <w:p w14:paraId="1D59CAB3" w14:textId="77777777" w:rsidR="009735A3" w:rsidRPr="00555040" w:rsidRDefault="009735A3" w:rsidP="009735A3">
            <w:pPr>
              <w:rPr>
                <w:sz w:val="22"/>
                <w:szCs w:val="22"/>
              </w:rPr>
            </w:pPr>
          </w:p>
        </w:tc>
      </w:tr>
      <w:tr w:rsidR="009735A3" w:rsidRPr="00555040" w14:paraId="65F8C7AE" w14:textId="77777777" w:rsidTr="00DB6BE9">
        <w:trPr>
          <w:trHeight w:val="280"/>
          <w:jc w:val="center"/>
        </w:trPr>
        <w:tc>
          <w:tcPr>
            <w:tcW w:w="4820" w:type="dxa"/>
            <w:vAlign w:val="center"/>
          </w:tcPr>
          <w:p w14:paraId="66D576EC" w14:textId="72893791" w:rsidR="009735A3" w:rsidRPr="00555040" w:rsidRDefault="009735A3" w:rsidP="009735A3">
            <w:pPr>
              <w:rPr>
                <w:sz w:val="22"/>
                <w:szCs w:val="22"/>
              </w:rPr>
            </w:pPr>
            <w:r w:rsidRPr="00D40160">
              <w:t xml:space="preserve">plynule regulovateľný prísun materiálu v závislosti od zaťaženia stroja, automaticky </w:t>
            </w:r>
            <w:proofErr w:type="spellStart"/>
            <w:r w:rsidRPr="00D40160">
              <w:t>reverzovateľný</w:t>
            </w:r>
            <w:proofErr w:type="spellEnd"/>
          </w:p>
        </w:tc>
        <w:tc>
          <w:tcPr>
            <w:tcW w:w="2268" w:type="dxa"/>
            <w:vAlign w:val="center"/>
          </w:tcPr>
          <w:p w14:paraId="26403425" w14:textId="620D1280" w:rsidR="009735A3" w:rsidRPr="00555040" w:rsidRDefault="009735A3" w:rsidP="009735A3">
            <w:pPr>
              <w:rPr>
                <w:sz w:val="22"/>
                <w:szCs w:val="22"/>
              </w:rPr>
            </w:pPr>
            <w:r>
              <w:t>áno</w:t>
            </w:r>
          </w:p>
        </w:tc>
        <w:tc>
          <w:tcPr>
            <w:tcW w:w="2268" w:type="dxa"/>
          </w:tcPr>
          <w:p w14:paraId="081D4550" w14:textId="77777777" w:rsidR="009735A3" w:rsidRPr="00555040" w:rsidRDefault="009735A3" w:rsidP="009735A3">
            <w:pPr>
              <w:rPr>
                <w:sz w:val="22"/>
                <w:szCs w:val="22"/>
              </w:rPr>
            </w:pPr>
          </w:p>
        </w:tc>
      </w:tr>
      <w:tr w:rsidR="009735A3" w:rsidRPr="00555040" w14:paraId="7C0DD2C4" w14:textId="77777777" w:rsidTr="00DB6BE9">
        <w:trPr>
          <w:trHeight w:val="280"/>
          <w:jc w:val="center"/>
        </w:trPr>
        <w:tc>
          <w:tcPr>
            <w:tcW w:w="4820" w:type="dxa"/>
            <w:vAlign w:val="center"/>
          </w:tcPr>
          <w:p w14:paraId="14115234" w14:textId="4C3F8E50" w:rsidR="009735A3" w:rsidRPr="00555040" w:rsidRDefault="009735A3" w:rsidP="009735A3">
            <w:pPr>
              <w:rPr>
                <w:color w:val="FF0000"/>
                <w:sz w:val="22"/>
                <w:szCs w:val="22"/>
              </w:rPr>
            </w:pPr>
            <w:r w:rsidRPr="00D40160">
              <w:t xml:space="preserve">zadný </w:t>
            </w:r>
            <w:proofErr w:type="spellStart"/>
            <w:r w:rsidRPr="00D40160">
              <w:t>vynášací</w:t>
            </w:r>
            <w:proofErr w:type="spellEnd"/>
            <w:r w:rsidRPr="00D40160">
              <w:t xml:space="preserve"> dopravník s magnetickým separátorom kovov a nakladacou výškou </w:t>
            </w:r>
          </w:p>
        </w:tc>
        <w:tc>
          <w:tcPr>
            <w:tcW w:w="2268" w:type="dxa"/>
            <w:vAlign w:val="center"/>
          </w:tcPr>
          <w:p w14:paraId="778B4F42" w14:textId="60A13579" w:rsidR="009735A3" w:rsidRPr="00555040" w:rsidRDefault="009735A3" w:rsidP="009735A3">
            <w:pPr>
              <w:rPr>
                <w:sz w:val="22"/>
                <w:szCs w:val="22"/>
              </w:rPr>
            </w:pPr>
            <w:r w:rsidRPr="00D40160">
              <w:t>min. 3500 mm</w:t>
            </w:r>
          </w:p>
        </w:tc>
        <w:tc>
          <w:tcPr>
            <w:tcW w:w="2268" w:type="dxa"/>
          </w:tcPr>
          <w:p w14:paraId="366C83EC" w14:textId="77777777" w:rsidR="009735A3" w:rsidRPr="00555040" w:rsidRDefault="009735A3" w:rsidP="009735A3">
            <w:pPr>
              <w:rPr>
                <w:sz w:val="22"/>
                <w:szCs w:val="22"/>
              </w:rPr>
            </w:pPr>
          </w:p>
        </w:tc>
      </w:tr>
      <w:tr w:rsidR="009735A3" w:rsidRPr="00555040" w14:paraId="29530A28" w14:textId="77777777" w:rsidTr="00DB6BE9">
        <w:trPr>
          <w:trHeight w:val="280"/>
          <w:jc w:val="center"/>
        </w:trPr>
        <w:tc>
          <w:tcPr>
            <w:tcW w:w="4820" w:type="dxa"/>
            <w:vAlign w:val="center"/>
          </w:tcPr>
          <w:p w14:paraId="395BA7D5" w14:textId="7FF166C8" w:rsidR="009735A3" w:rsidRPr="00555040" w:rsidRDefault="009735A3" w:rsidP="009735A3">
            <w:pPr>
              <w:rPr>
                <w:sz w:val="22"/>
                <w:szCs w:val="22"/>
              </w:rPr>
            </w:pPr>
            <w:proofErr w:type="spellStart"/>
            <w:r>
              <w:t>vynášací</w:t>
            </w:r>
            <w:proofErr w:type="spellEnd"/>
            <w:r w:rsidRPr="00D40160">
              <w:t xml:space="preserve"> dopravník</w:t>
            </w:r>
          </w:p>
        </w:tc>
        <w:tc>
          <w:tcPr>
            <w:tcW w:w="2268" w:type="dxa"/>
            <w:vAlign w:val="center"/>
          </w:tcPr>
          <w:p w14:paraId="0C426F53" w14:textId="21121C03" w:rsidR="009735A3" w:rsidRPr="00555040" w:rsidRDefault="009735A3" w:rsidP="009735A3">
            <w:pPr>
              <w:rPr>
                <w:sz w:val="22"/>
                <w:szCs w:val="22"/>
              </w:rPr>
            </w:pPr>
            <w:r>
              <w:t xml:space="preserve">dĺžka </w:t>
            </w:r>
            <w:r w:rsidRPr="00D40160">
              <w:t>min. 6000 mm a šírka min. 1 500 mm</w:t>
            </w:r>
          </w:p>
        </w:tc>
        <w:tc>
          <w:tcPr>
            <w:tcW w:w="2268" w:type="dxa"/>
          </w:tcPr>
          <w:p w14:paraId="6BB56791" w14:textId="77777777" w:rsidR="009735A3" w:rsidRPr="00555040" w:rsidRDefault="009735A3" w:rsidP="009735A3">
            <w:pPr>
              <w:rPr>
                <w:sz w:val="22"/>
                <w:szCs w:val="22"/>
              </w:rPr>
            </w:pPr>
          </w:p>
        </w:tc>
      </w:tr>
      <w:tr w:rsidR="009735A3" w:rsidRPr="00555040" w14:paraId="04E8CC24" w14:textId="77777777" w:rsidTr="00DB6BE9">
        <w:trPr>
          <w:trHeight w:val="280"/>
          <w:jc w:val="center"/>
        </w:trPr>
        <w:tc>
          <w:tcPr>
            <w:tcW w:w="4820" w:type="dxa"/>
            <w:vAlign w:val="center"/>
          </w:tcPr>
          <w:p w14:paraId="71B96A55" w14:textId="219B9ADC" w:rsidR="009735A3" w:rsidRPr="00555040" w:rsidRDefault="009735A3" w:rsidP="009735A3">
            <w:pPr>
              <w:rPr>
                <w:sz w:val="22"/>
                <w:szCs w:val="22"/>
              </w:rPr>
            </w:pPr>
            <w:proofErr w:type="spellStart"/>
            <w:r w:rsidRPr="00D40160">
              <w:t>dodrvovací</w:t>
            </w:r>
            <w:proofErr w:type="spellEnd"/>
            <w:r w:rsidRPr="00D40160">
              <w:t xml:space="preserve"> kôš definujúci výstupnú frakciu materiálu</w:t>
            </w:r>
          </w:p>
        </w:tc>
        <w:tc>
          <w:tcPr>
            <w:tcW w:w="2268" w:type="dxa"/>
            <w:vAlign w:val="center"/>
          </w:tcPr>
          <w:p w14:paraId="71313BDB" w14:textId="6F403DB4" w:rsidR="009735A3" w:rsidRPr="00555040" w:rsidRDefault="009735A3" w:rsidP="009735A3">
            <w:pPr>
              <w:rPr>
                <w:sz w:val="22"/>
                <w:szCs w:val="22"/>
              </w:rPr>
            </w:pPr>
            <w:r>
              <w:t>áno</w:t>
            </w:r>
          </w:p>
        </w:tc>
        <w:tc>
          <w:tcPr>
            <w:tcW w:w="2268" w:type="dxa"/>
          </w:tcPr>
          <w:p w14:paraId="08D23FDE" w14:textId="77777777" w:rsidR="009735A3" w:rsidRPr="00555040" w:rsidRDefault="009735A3" w:rsidP="009735A3">
            <w:pPr>
              <w:rPr>
                <w:sz w:val="22"/>
                <w:szCs w:val="22"/>
              </w:rPr>
            </w:pPr>
          </w:p>
        </w:tc>
      </w:tr>
      <w:tr w:rsidR="009735A3" w:rsidRPr="00555040" w14:paraId="18F3B1E6" w14:textId="77777777" w:rsidTr="002D2ADD">
        <w:trPr>
          <w:trHeight w:val="280"/>
          <w:jc w:val="center"/>
        </w:trPr>
        <w:tc>
          <w:tcPr>
            <w:tcW w:w="4820" w:type="dxa"/>
            <w:vAlign w:val="center"/>
          </w:tcPr>
          <w:p w14:paraId="71EC4629" w14:textId="2DAE1A48" w:rsidR="009735A3" w:rsidRPr="00555040" w:rsidRDefault="009735A3" w:rsidP="009735A3">
            <w:pPr>
              <w:rPr>
                <w:sz w:val="22"/>
                <w:szCs w:val="22"/>
              </w:rPr>
            </w:pPr>
            <w:r w:rsidRPr="00D40160">
              <w:t xml:space="preserve">min. tandemový podvozok  </w:t>
            </w:r>
          </w:p>
        </w:tc>
        <w:tc>
          <w:tcPr>
            <w:tcW w:w="2268" w:type="dxa"/>
            <w:vAlign w:val="center"/>
          </w:tcPr>
          <w:p w14:paraId="104C7EDF" w14:textId="40DFD4D2" w:rsidR="009735A3" w:rsidRPr="00555040" w:rsidRDefault="009735A3" w:rsidP="009735A3">
            <w:pPr>
              <w:rPr>
                <w:sz w:val="22"/>
                <w:szCs w:val="22"/>
              </w:rPr>
            </w:pPr>
            <w:r w:rsidRPr="00D40160">
              <w:t>príves min. 80 km/hod. (homologovaný na premávku po pozemných komunikáciách), vybavený ABS</w:t>
            </w:r>
          </w:p>
        </w:tc>
        <w:tc>
          <w:tcPr>
            <w:tcW w:w="2268" w:type="dxa"/>
          </w:tcPr>
          <w:p w14:paraId="61ABDABF" w14:textId="77777777" w:rsidR="009735A3" w:rsidRPr="00555040" w:rsidRDefault="009735A3" w:rsidP="009735A3">
            <w:pPr>
              <w:rPr>
                <w:sz w:val="22"/>
                <w:szCs w:val="22"/>
              </w:rPr>
            </w:pPr>
          </w:p>
        </w:tc>
      </w:tr>
      <w:tr w:rsidR="009735A3" w:rsidRPr="00555040" w14:paraId="4B524EE4" w14:textId="77777777" w:rsidTr="00DB6BE9">
        <w:trPr>
          <w:trHeight w:val="280"/>
          <w:jc w:val="center"/>
        </w:trPr>
        <w:tc>
          <w:tcPr>
            <w:tcW w:w="4820" w:type="dxa"/>
            <w:vAlign w:val="center"/>
          </w:tcPr>
          <w:p w14:paraId="57FC763B" w14:textId="6700FF88" w:rsidR="009735A3" w:rsidRPr="00555040" w:rsidRDefault="009735A3" w:rsidP="009735A3">
            <w:pPr>
              <w:rPr>
                <w:sz w:val="22"/>
                <w:szCs w:val="22"/>
              </w:rPr>
            </w:pPr>
            <w:r w:rsidRPr="00D40160">
              <w:t>hydraulicky ovládaná podpera oja</w:t>
            </w:r>
            <w:r>
              <w:t xml:space="preserve"> </w:t>
            </w:r>
            <w:r w:rsidRPr="00D40160">
              <w:t>(záves - oko 50 mm)</w:t>
            </w:r>
          </w:p>
        </w:tc>
        <w:tc>
          <w:tcPr>
            <w:tcW w:w="2268" w:type="dxa"/>
            <w:vAlign w:val="center"/>
          </w:tcPr>
          <w:p w14:paraId="0B509FAF" w14:textId="46935368" w:rsidR="009735A3" w:rsidRPr="00555040" w:rsidRDefault="009735A3" w:rsidP="009735A3">
            <w:pPr>
              <w:rPr>
                <w:sz w:val="22"/>
                <w:szCs w:val="22"/>
              </w:rPr>
            </w:pPr>
            <w:r>
              <w:t>áno</w:t>
            </w:r>
          </w:p>
        </w:tc>
        <w:tc>
          <w:tcPr>
            <w:tcW w:w="2268" w:type="dxa"/>
          </w:tcPr>
          <w:p w14:paraId="2F0AC5C8" w14:textId="77777777" w:rsidR="009735A3" w:rsidRPr="00555040" w:rsidRDefault="009735A3" w:rsidP="009735A3">
            <w:pPr>
              <w:rPr>
                <w:sz w:val="22"/>
                <w:szCs w:val="22"/>
              </w:rPr>
            </w:pPr>
          </w:p>
        </w:tc>
      </w:tr>
      <w:tr w:rsidR="009735A3" w:rsidRPr="00555040" w14:paraId="3D3847E8" w14:textId="77777777" w:rsidTr="00DB6BE9">
        <w:trPr>
          <w:trHeight w:val="280"/>
          <w:jc w:val="center"/>
        </w:trPr>
        <w:tc>
          <w:tcPr>
            <w:tcW w:w="4820" w:type="dxa"/>
            <w:vAlign w:val="center"/>
          </w:tcPr>
          <w:p w14:paraId="2FA95460" w14:textId="46F78E2B" w:rsidR="009735A3" w:rsidRPr="00555040" w:rsidRDefault="009735A3" w:rsidP="009735A3">
            <w:pPr>
              <w:rPr>
                <w:sz w:val="22"/>
                <w:szCs w:val="22"/>
              </w:rPr>
            </w:pPr>
            <w:r w:rsidRPr="00D40160">
              <w:t>el. systém zabraňujúci preťaženiu zariadenia</w:t>
            </w:r>
          </w:p>
        </w:tc>
        <w:tc>
          <w:tcPr>
            <w:tcW w:w="2268" w:type="dxa"/>
            <w:vAlign w:val="center"/>
          </w:tcPr>
          <w:p w14:paraId="0E16AEA9" w14:textId="3BEA63E0" w:rsidR="009735A3" w:rsidRPr="00555040" w:rsidRDefault="009735A3" w:rsidP="009735A3">
            <w:pPr>
              <w:rPr>
                <w:sz w:val="22"/>
                <w:szCs w:val="22"/>
              </w:rPr>
            </w:pPr>
            <w:r>
              <w:t>áno</w:t>
            </w:r>
          </w:p>
        </w:tc>
        <w:tc>
          <w:tcPr>
            <w:tcW w:w="2268" w:type="dxa"/>
          </w:tcPr>
          <w:p w14:paraId="17373D53" w14:textId="77777777" w:rsidR="009735A3" w:rsidRPr="00555040" w:rsidRDefault="009735A3" w:rsidP="009735A3">
            <w:pPr>
              <w:rPr>
                <w:sz w:val="22"/>
                <w:szCs w:val="22"/>
              </w:rPr>
            </w:pPr>
          </w:p>
        </w:tc>
      </w:tr>
      <w:tr w:rsidR="009735A3" w:rsidRPr="00555040" w14:paraId="1D2AA4E5" w14:textId="77777777" w:rsidTr="00DB6BE9">
        <w:trPr>
          <w:trHeight w:val="280"/>
          <w:jc w:val="center"/>
        </w:trPr>
        <w:tc>
          <w:tcPr>
            <w:tcW w:w="4820" w:type="dxa"/>
            <w:vAlign w:val="center"/>
          </w:tcPr>
          <w:p w14:paraId="332B764F" w14:textId="536578F8" w:rsidR="009735A3" w:rsidRPr="00555040" w:rsidRDefault="009735A3" w:rsidP="009735A3">
            <w:pPr>
              <w:rPr>
                <w:sz w:val="22"/>
                <w:szCs w:val="22"/>
              </w:rPr>
            </w:pPr>
            <w:r w:rsidRPr="00D40160">
              <w:t>pomocný pracovný hydraulický pojazd stroja</w:t>
            </w:r>
          </w:p>
        </w:tc>
        <w:tc>
          <w:tcPr>
            <w:tcW w:w="2268" w:type="dxa"/>
            <w:vAlign w:val="center"/>
          </w:tcPr>
          <w:p w14:paraId="2566852D" w14:textId="55D188D5" w:rsidR="009735A3" w:rsidRPr="00555040" w:rsidRDefault="009735A3" w:rsidP="009735A3">
            <w:pPr>
              <w:rPr>
                <w:sz w:val="22"/>
                <w:szCs w:val="22"/>
              </w:rPr>
            </w:pPr>
            <w:r>
              <w:t>áno</w:t>
            </w:r>
          </w:p>
        </w:tc>
        <w:tc>
          <w:tcPr>
            <w:tcW w:w="2268" w:type="dxa"/>
          </w:tcPr>
          <w:p w14:paraId="690FC5F8" w14:textId="77777777" w:rsidR="009735A3" w:rsidRPr="00555040" w:rsidRDefault="009735A3" w:rsidP="009735A3">
            <w:pPr>
              <w:rPr>
                <w:sz w:val="22"/>
                <w:szCs w:val="22"/>
              </w:rPr>
            </w:pPr>
          </w:p>
        </w:tc>
      </w:tr>
      <w:tr w:rsidR="009735A3" w:rsidRPr="00555040" w14:paraId="1337406B" w14:textId="77777777" w:rsidTr="00DB6BE9">
        <w:trPr>
          <w:trHeight w:val="280"/>
          <w:jc w:val="center"/>
        </w:trPr>
        <w:tc>
          <w:tcPr>
            <w:tcW w:w="4820" w:type="dxa"/>
          </w:tcPr>
          <w:p w14:paraId="0804AAF4" w14:textId="2951DCBA" w:rsidR="009735A3" w:rsidRPr="00555040" w:rsidRDefault="009735A3" w:rsidP="009735A3">
            <w:pPr>
              <w:rPr>
                <w:sz w:val="22"/>
                <w:szCs w:val="22"/>
              </w:rPr>
            </w:pPr>
            <w:r w:rsidRPr="00FD5F49">
              <w:t>diaľkové ovládanie funkcií stroja</w:t>
            </w:r>
          </w:p>
        </w:tc>
        <w:tc>
          <w:tcPr>
            <w:tcW w:w="2268" w:type="dxa"/>
          </w:tcPr>
          <w:p w14:paraId="361F0A3D" w14:textId="0577A834" w:rsidR="009735A3" w:rsidRPr="00555040" w:rsidRDefault="009735A3" w:rsidP="009735A3">
            <w:pPr>
              <w:rPr>
                <w:sz w:val="22"/>
                <w:szCs w:val="22"/>
              </w:rPr>
            </w:pPr>
            <w:r>
              <w:t>áno</w:t>
            </w:r>
          </w:p>
        </w:tc>
        <w:tc>
          <w:tcPr>
            <w:tcW w:w="2268" w:type="dxa"/>
          </w:tcPr>
          <w:p w14:paraId="5FD89775" w14:textId="77777777" w:rsidR="009735A3" w:rsidRPr="00555040" w:rsidRDefault="009735A3" w:rsidP="009735A3">
            <w:pPr>
              <w:rPr>
                <w:sz w:val="22"/>
                <w:szCs w:val="22"/>
              </w:rPr>
            </w:pPr>
          </w:p>
        </w:tc>
      </w:tr>
      <w:tr w:rsidR="009735A3" w:rsidRPr="00555040" w14:paraId="30DE49AC" w14:textId="77777777" w:rsidTr="00DB6BE9">
        <w:trPr>
          <w:trHeight w:val="280"/>
          <w:jc w:val="center"/>
        </w:trPr>
        <w:tc>
          <w:tcPr>
            <w:tcW w:w="4820" w:type="dxa"/>
          </w:tcPr>
          <w:p w14:paraId="49AF0557" w14:textId="78523DC3" w:rsidR="009735A3" w:rsidRPr="00555040" w:rsidRDefault="009735A3" w:rsidP="009735A3">
            <w:pPr>
              <w:rPr>
                <w:sz w:val="22"/>
                <w:szCs w:val="22"/>
              </w:rPr>
            </w:pPr>
            <w:r w:rsidRPr="00FD5F49">
              <w:t>el. inštalácia 24 V</w:t>
            </w:r>
          </w:p>
        </w:tc>
        <w:tc>
          <w:tcPr>
            <w:tcW w:w="2268" w:type="dxa"/>
          </w:tcPr>
          <w:p w14:paraId="5A6CA47C" w14:textId="70819139" w:rsidR="009735A3" w:rsidRPr="00555040" w:rsidRDefault="009735A3" w:rsidP="009735A3">
            <w:pPr>
              <w:rPr>
                <w:sz w:val="22"/>
                <w:szCs w:val="22"/>
              </w:rPr>
            </w:pPr>
            <w:r>
              <w:t>áno</w:t>
            </w:r>
          </w:p>
        </w:tc>
        <w:tc>
          <w:tcPr>
            <w:tcW w:w="2268" w:type="dxa"/>
          </w:tcPr>
          <w:p w14:paraId="14EF06A3" w14:textId="77777777" w:rsidR="009735A3" w:rsidRPr="00555040" w:rsidRDefault="009735A3" w:rsidP="009735A3">
            <w:pPr>
              <w:rPr>
                <w:sz w:val="22"/>
                <w:szCs w:val="22"/>
              </w:rPr>
            </w:pPr>
          </w:p>
        </w:tc>
      </w:tr>
      <w:tr w:rsidR="009735A3" w:rsidRPr="00555040" w14:paraId="0203667C" w14:textId="77777777" w:rsidTr="00DB6BE9">
        <w:trPr>
          <w:trHeight w:val="300"/>
          <w:jc w:val="center"/>
        </w:trPr>
        <w:tc>
          <w:tcPr>
            <w:tcW w:w="4820" w:type="dxa"/>
          </w:tcPr>
          <w:p w14:paraId="5ABD16A3" w14:textId="4FC868AA" w:rsidR="009735A3" w:rsidRPr="00555040" w:rsidRDefault="009735A3" w:rsidP="009735A3">
            <w:pPr>
              <w:rPr>
                <w:sz w:val="22"/>
                <w:szCs w:val="22"/>
              </w:rPr>
            </w:pPr>
            <w:r w:rsidRPr="00FD5F49">
              <w:t>výkon drviča</w:t>
            </w:r>
          </w:p>
        </w:tc>
        <w:tc>
          <w:tcPr>
            <w:tcW w:w="2268" w:type="dxa"/>
          </w:tcPr>
          <w:p w14:paraId="231A4C2D" w14:textId="5D2F83F6" w:rsidR="009735A3" w:rsidRPr="00555040" w:rsidRDefault="009735A3" w:rsidP="009735A3">
            <w:pPr>
              <w:rPr>
                <w:sz w:val="22"/>
                <w:szCs w:val="22"/>
              </w:rPr>
            </w:pPr>
            <w:r w:rsidRPr="00FD5F49">
              <w:t>min. 60 m3 /hod.</w:t>
            </w:r>
          </w:p>
        </w:tc>
        <w:tc>
          <w:tcPr>
            <w:tcW w:w="2268" w:type="dxa"/>
          </w:tcPr>
          <w:p w14:paraId="42E90F79" w14:textId="77777777" w:rsidR="009735A3" w:rsidRPr="00555040" w:rsidRDefault="009735A3" w:rsidP="009735A3">
            <w:pPr>
              <w:rPr>
                <w:sz w:val="22"/>
                <w:szCs w:val="22"/>
              </w:rPr>
            </w:pPr>
          </w:p>
        </w:tc>
      </w:tr>
      <w:tr w:rsidR="009735A3" w:rsidRPr="00555040" w14:paraId="29EAED96" w14:textId="77777777" w:rsidTr="00DB6BE9">
        <w:trPr>
          <w:trHeight w:val="280"/>
          <w:jc w:val="center"/>
        </w:trPr>
        <w:tc>
          <w:tcPr>
            <w:tcW w:w="4820" w:type="dxa"/>
          </w:tcPr>
          <w:p w14:paraId="577F4823" w14:textId="5D46BFE4" w:rsidR="009735A3" w:rsidRPr="00555040" w:rsidRDefault="009735A3" w:rsidP="009735A3">
            <w:pPr>
              <w:rPr>
                <w:sz w:val="22"/>
                <w:szCs w:val="22"/>
              </w:rPr>
            </w:pPr>
            <w:r w:rsidRPr="00FD5F49">
              <w:t xml:space="preserve">hmotnosť zariadenia </w:t>
            </w:r>
          </w:p>
        </w:tc>
        <w:tc>
          <w:tcPr>
            <w:tcW w:w="2268" w:type="dxa"/>
          </w:tcPr>
          <w:p w14:paraId="48FF3D2F" w14:textId="71EB6B0E" w:rsidR="009735A3" w:rsidRPr="00555040" w:rsidRDefault="009735A3" w:rsidP="009735A3">
            <w:pPr>
              <w:rPr>
                <w:sz w:val="22"/>
                <w:szCs w:val="22"/>
              </w:rPr>
            </w:pPr>
            <w:r w:rsidRPr="00FD5F49">
              <w:t>max. 18 000 kg</w:t>
            </w:r>
          </w:p>
        </w:tc>
        <w:tc>
          <w:tcPr>
            <w:tcW w:w="2268" w:type="dxa"/>
          </w:tcPr>
          <w:p w14:paraId="02DB1616" w14:textId="77777777" w:rsidR="009735A3" w:rsidRPr="00555040" w:rsidRDefault="009735A3" w:rsidP="009735A3">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13DC509E" w:rsidR="0029197F" w:rsidRPr="00555040" w:rsidRDefault="009735A3" w:rsidP="0046539F">
            <w:pPr>
              <w:rPr>
                <w:sz w:val="22"/>
                <w:szCs w:val="22"/>
              </w:rPr>
            </w:pPr>
            <w:r w:rsidRPr="009735A3">
              <w:rPr>
                <w:rFonts w:eastAsia="Arial Narrow"/>
                <w:sz w:val="22"/>
                <w:szCs w:val="22"/>
              </w:rPr>
              <w:t>Drvič biologicky rozložiteľných odpadov (BRO)</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240362"/>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F6738"/>
    <w:rsid w:val="00663E35"/>
    <w:rsid w:val="006760F2"/>
    <w:rsid w:val="00691FDC"/>
    <w:rsid w:val="00732F60"/>
    <w:rsid w:val="00751A3A"/>
    <w:rsid w:val="00787390"/>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2722</Words>
  <Characters>15521</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2021-05-07T14:07:00Z</dcterms:created>
  <dcterms:modified xsi:type="dcterms:W3CDTF">2021-05-07T14:07:00Z</dcterms:modified>
</cp:coreProperties>
</file>